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713FE" w14:textId="77777777" w:rsidR="00C85393" w:rsidRPr="00CF7096" w:rsidRDefault="00A10420" w:rsidP="00C85393">
      <w:pPr>
        <w:spacing w:before="240"/>
        <w:jc w:val="center"/>
        <w:rPr>
          <w:rFonts w:ascii="Arial" w:eastAsia="Calibri" w:hAnsi="Arial" w:cs="Arial"/>
          <w:b/>
          <w:sz w:val="24"/>
          <w:szCs w:val="24"/>
        </w:rPr>
      </w:pPr>
      <w:r w:rsidRPr="00CF7096">
        <w:rPr>
          <w:rFonts w:ascii="Arial" w:eastAsia="Calibri" w:hAnsi="Arial" w:cs="Arial"/>
          <w:b/>
          <w:sz w:val="24"/>
          <w:szCs w:val="24"/>
        </w:rPr>
        <w:t xml:space="preserve">ANEXO I – </w:t>
      </w:r>
      <w:r w:rsidR="00462391" w:rsidRPr="00CF7096">
        <w:rPr>
          <w:rFonts w:ascii="Arial" w:eastAsia="Calibri" w:hAnsi="Arial" w:cs="Arial"/>
          <w:b/>
          <w:sz w:val="24"/>
          <w:szCs w:val="24"/>
        </w:rPr>
        <w:t>CATEGORIAS</w:t>
      </w:r>
    </w:p>
    <w:p w14:paraId="43D9753B" w14:textId="589DDA93" w:rsidR="00A10420" w:rsidRPr="00CF7096" w:rsidRDefault="00A10420" w:rsidP="00C85393">
      <w:pPr>
        <w:spacing w:before="240"/>
        <w:rPr>
          <w:rFonts w:ascii="Arial" w:eastAsia="Calibri" w:hAnsi="Arial" w:cs="Arial"/>
          <w:b/>
          <w:sz w:val="24"/>
          <w:szCs w:val="24"/>
        </w:rPr>
      </w:pPr>
      <w:r w:rsidRPr="00CF7096">
        <w:rPr>
          <w:rFonts w:ascii="Arial" w:eastAsia="Times New Roman" w:hAnsi="Arial" w:cs="Arial"/>
          <w:color w:val="000000"/>
          <w:sz w:val="27"/>
          <w:szCs w:val="27"/>
        </w:rPr>
        <w:t> </w:t>
      </w:r>
    </w:p>
    <w:p w14:paraId="08732C22" w14:textId="77777777" w:rsidR="00A10420" w:rsidRPr="00CF7096" w:rsidRDefault="00A10420" w:rsidP="00A10420">
      <w:pPr>
        <w:pStyle w:val="PargrafodaLista"/>
        <w:numPr>
          <w:ilvl w:val="0"/>
          <w:numId w:val="1"/>
        </w:numPr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F7096">
        <w:rPr>
          <w:rFonts w:ascii="Arial" w:eastAsia="Calibri" w:hAnsi="Arial" w:cs="Arial"/>
          <w:b/>
          <w:sz w:val="24"/>
          <w:szCs w:val="24"/>
        </w:rPr>
        <w:t>RECURSOS DO EDITAL</w:t>
      </w:r>
    </w:p>
    <w:p w14:paraId="4570C3B5" w14:textId="735786EC" w:rsidR="00A10420" w:rsidRPr="00CF7096" w:rsidRDefault="00A10420" w:rsidP="00A10420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sz w:val="24"/>
          <w:szCs w:val="24"/>
        </w:rPr>
      </w:pPr>
      <w:r w:rsidRPr="00CF7096">
        <w:rPr>
          <w:rFonts w:ascii="Arial" w:eastAsia="Times New Roman" w:hAnsi="Arial" w:cs="Arial"/>
          <w:sz w:val="24"/>
          <w:szCs w:val="24"/>
        </w:rPr>
        <w:t xml:space="preserve">O presente edital possui valor total de </w:t>
      </w:r>
      <w:r w:rsidR="00AE32C4" w:rsidRPr="00CF7096">
        <w:rPr>
          <w:rFonts w:ascii="Arial" w:eastAsia="Times New Roman" w:hAnsi="Arial" w:cs="Arial"/>
          <w:sz w:val="24"/>
          <w:szCs w:val="24"/>
        </w:rPr>
        <w:t xml:space="preserve">R$ </w:t>
      </w:r>
      <w:r w:rsidR="00CF7096" w:rsidRPr="00CF7096">
        <w:rPr>
          <w:rFonts w:ascii="Arial" w:eastAsia="Times New Roman" w:hAnsi="Arial" w:cs="Arial"/>
          <w:sz w:val="24"/>
          <w:szCs w:val="24"/>
        </w:rPr>
        <w:t>20</w:t>
      </w:r>
      <w:r w:rsidR="00AE32C4" w:rsidRPr="00CF7096">
        <w:rPr>
          <w:rFonts w:ascii="Arial" w:eastAsia="Times New Roman" w:hAnsi="Arial" w:cs="Arial"/>
          <w:sz w:val="24"/>
          <w:szCs w:val="24"/>
        </w:rPr>
        <w:t>.000,00 (</w:t>
      </w:r>
      <w:r w:rsidR="00CF7096" w:rsidRPr="00CF7096">
        <w:rPr>
          <w:rFonts w:ascii="Arial" w:eastAsia="Times New Roman" w:hAnsi="Arial" w:cs="Arial"/>
          <w:sz w:val="24"/>
          <w:szCs w:val="24"/>
        </w:rPr>
        <w:t>vinte</w:t>
      </w:r>
      <w:r w:rsidR="00AE32C4" w:rsidRPr="00CF7096">
        <w:rPr>
          <w:rFonts w:ascii="Arial" w:eastAsia="Times New Roman" w:hAnsi="Arial" w:cs="Arial"/>
          <w:sz w:val="24"/>
          <w:szCs w:val="24"/>
        </w:rPr>
        <w:t xml:space="preserve"> mil reais)</w:t>
      </w:r>
      <w:r w:rsidRPr="00CF7096">
        <w:rPr>
          <w:rFonts w:ascii="Arial" w:eastAsia="Times New Roman" w:hAnsi="Arial" w:cs="Arial"/>
          <w:sz w:val="24"/>
          <w:szCs w:val="24"/>
        </w:rPr>
        <w:t xml:space="preserve"> distribuídos da seguinte forma:</w:t>
      </w:r>
    </w:p>
    <w:p w14:paraId="1210C8CE" w14:textId="0B5422C6" w:rsidR="00A10420" w:rsidRPr="00CF7096" w:rsidRDefault="00A10420" w:rsidP="00A10420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  <w:r w:rsidRPr="00CF7096">
        <w:rPr>
          <w:rFonts w:ascii="Arial" w:eastAsia="Calibri" w:hAnsi="Arial" w:cs="Arial"/>
          <w:sz w:val="24"/>
          <w:szCs w:val="24"/>
        </w:rPr>
        <w:t xml:space="preserve">a) Até R$ </w:t>
      </w:r>
      <w:r w:rsidR="00CF7096" w:rsidRPr="00CF7096">
        <w:rPr>
          <w:rFonts w:ascii="Arial" w:eastAsia="Calibri" w:hAnsi="Arial" w:cs="Arial"/>
          <w:sz w:val="24"/>
          <w:szCs w:val="24"/>
        </w:rPr>
        <w:t>5.000,00</w:t>
      </w:r>
      <w:r w:rsidRPr="00CF7096">
        <w:rPr>
          <w:rFonts w:ascii="Arial" w:eastAsia="Calibri" w:hAnsi="Arial" w:cs="Arial"/>
          <w:sz w:val="24"/>
          <w:szCs w:val="24"/>
        </w:rPr>
        <w:t xml:space="preserve"> </w:t>
      </w:r>
      <w:r w:rsidR="00CF7096" w:rsidRPr="00CF7096">
        <w:rPr>
          <w:rFonts w:ascii="Arial" w:eastAsia="Calibri" w:hAnsi="Arial" w:cs="Arial"/>
          <w:sz w:val="24"/>
          <w:szCs w:val="24"/>
        </w:rPr>
        <w:t xml:space="preserve">(cinco mil reais) </w:t>
      </w:r>
      <w:r w:rsidRPr="00CF7096">
        <w:rPr>
          <w:rFonts w:ascii="Arial" w:eastAsia="Calibri" w:hAnsi="Arial" w:cs="Arial"/>
          <w:sz w:val="24"/>
          <w:szCs w:val="24"/>
        </w:rPr>
        <w:t xml:space="preserve">para CATEGORIA </w:t>
      </w:r>
      <w:r w:rsidR="00CF7096" w:rsidRPr="00CF7096">
        <w:rPr>
          <w:rFonts w:ascii="Arial" w:eastAsia="Calibri" w:hAnsi="Arial" w:cs="Arial"/>
          <w:sz w:val="24"/>
          <w:szCs w:val="24"/>
        </w:rPr>
        <w:t>“PROJETOS CULTURAIS DE PESSOAS FÍSICAS”</w:t>
      </w:r>
      <w:r w:rsidRPr="00CF7096">
        <w:rPr>
          <w:rFonts w:ascii="Arial" w:eastAsia="Calibri" w:hAnsi="Arial" w:cs="Arial"/>
          <w:sz w:val="24"/>
          <w:szCs w:val="24"/>
        </w:rPr>
        <w:t xml:space="preserve">; </w:t>
      </w:r>
    </w:p>
    <w:p w14:paraId="28F43658" w14:textId="69F23124" w:rsidR="00A10420" w:rsidRPr="00CF7096" w:rsidRDefault="00A10420" w:rsidP="00A10420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  <w:r w:rsidRPr="00CF7096">
        <w:rPr>
          <w:rFonts w:ascii="Arial" w:eastAsia="Calibri" w:hAnsi="Arial" w:cs="Arial"/>
          <w:sz w:val="24"/>
          <w:szCs w:val="24"/>
        </w:rPr>
        <w:t>b) Até R$</w:t>
      </w:r>
      <w:r w:rsidR="00CF7096" w:rsidRPr="00CF7096">
        <w:rPr>
          <w:rFonts w:ascii="Arial" w:eastAsia="Calibri" w:hAnsi="Arial" w:cs="Arial"/>
          <w:sz w:val="24"/>
          <w:szCs w:val="24"/>
        </w:rPr>
        <w:t xml:space="preserve"> 15.000,00 (quinze mil reais)</w:t>
      </w:r>
      <w:r w:rsidRPr="00CF7096">
        <w:rPr>
          <w:rFonts w:ascii="Arial" w:eastAsia="Calibri" w:hAnsi="Arial" w:cs="Arial"/>
          <w:sz w:val="24"/>
          <w:szCs w:val="24"/>
        </w:rPr>
        <w:t xml:space="preserve"> para CATEGORIA </w:t>
      </w:r>
      <w:r w:rsidR="00CF7096" w:rsidRPr="00CF7096">
        <w:rPr>
          <w:rFonts w:ascii="Arial" w:eastAsia="Calibri" w:hAnsi="Arial" w:cs="Arial"/>
          <w:sz w:val="24"/>
          <w:szCs w:val="24"/>
        </w:rPr>
        <w:t>“PROJETOS CULTURAIS DE PESSOAS JURÍDICAS”</w:t>
      </w:r>
      <w:r w:rsidRPr="00CF7096">
        <w:rPr>
          <w:rFonts w:ascii="Arial" w:eastAsia="Calibri" w:hAnsi="Arial" w:cs="Arial"/>
          <w:sz w:val="24"/>
          <w:szCs w:val="24"/>
        </w:rPr>
        <w:t>;</w:t>
      </w:r>
    </w:p>
    <w:p w14:paraId="7F6429ED" w14:textId="77777777" w:rsidR="00C85393" w:rsidRPr="00CF7096" w:rsidRDefault="00C85393" w:rsidP="00A10420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</w:p>
    <w:p w14:paraId="4A2ED9A5" w14:textId="0076AEB2" w:rsidR="00296E47" w:rsidRPr="00CF7096" w:rsidRDefault="00A10420" w:rsidP="00296E47">
      <w:pPr>
        <w:pStyle w:val="PargrafodaLista"/>
        <w:numPr>
          <w:ilvl w:val="0"/>
          <w:numId w:val="2"/>
        </w:numPr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CF7096">
        <w:rPr>
          <w:rFonts w:ascii="Arial" w:eastAsia="Calibri" w:hAnsi="Arial" w:cs="Arial"/>
          <w:b/>
          <w:sz w:val="24"/>
          <w:szCs w:val="24"/>
        </w:rPr>
        <w:t>DESCRIÇÃO DAS CATEGORIAS</w:t>
      </w:r>
    </w:p>
    <w:p w14:paraId="1B257FD4" w14:textId="2389BD13" w:rsidR="00CF7096" w:rsidRPr="00CF7096" w:rsidRDefault="00CF7096" w:rsidP="00CF7096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  <w:r w:rsidRPr="00CF7096">
        <w:rPr>
          <w:rFonts w:ascii="Arial" w:eastAsia="Calibri" w:hAnsi="Arial" w:cs="Arial"/>
          <w:sz w:val="24"/>
          <w:szCs w:val="24"/>
        </w:rPr>
        <w:t xml:space="preserve">a) </w:t>
      </w:r>
      <w:r>
        <w:rPr>
          <w:rFonts w:ascii="Arial" w:eastAsia="Calibri" w:hAnsi="Arial" w:cs="Arial"/>
          <w:sz w:val="24"/>
          <w:szCs w:val="24"/>
        </w:rPr>
        <w:t>CATEGORI</w:t>
      </w:r>
      <w:r w:rsidR="00EA4809">
        <w:rPr>
          <w:rFonts w:ascii="Arial" w:eastAsia="Calibri" w:hAnsi="Arial" w:cs="Arial"/>
          <w:sz w:val="24"/>
          <w:szCs w:val="24"/>
        </w:rPr>
        <w:t xml:space="preserve">A </w:t>
      </w:r>
      <w:proofErr w:type="gramStart"/>
      <w:r w:rsidR="00EA4809">
        <w:rPr>
          <w:rFonts w:ascii="Arial" w:eastAsia="Calibri" w:hAnsi="Arial" w:cs="Arial"/>
          <w:sz w:val="24"/>
          <w:szCs w:val="24"/>
        </w:rPr>
        <w:t>A  -</w:t>
      </w:r>
      <w:proofErr w:type="gramEnd"/>
      <w:r w:rsidR="00EA480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“PROJETOS </w:t>
      </w:r>
      <w:r w:rsidRPr="00CF7096">
        <w:rPr>
          <w:rFonts w:ascii="Arial" w:eastAsia="Calibri" w:hAnsi="Arial" w:cs="Arial"/>
          <w:sz w:val="24"/>
          <w:szCs w:val="24"/>
        </w:rPr>
        <w:t>CULTURAIS DE PESSOAS FÍSICAS”</w:t>
      </w:r>
      <w:r>
        <w:rPr>
          <w:rFonts w:ascii="Arial" w:eastAsia="Calibri" w:hAnsi="Arial" w:cs="Arial"/>
          <w:sz w:val="24"/>
          <w:szCs w:val="24"/>
        </w:rPr>
        <w:t>: poderão participar somente agentes culturais – pessoa física, inscrevendo projeto cultural;</w:t>
      </w:r>
    </w:p>
    <w:p w14:paraId="1D3F2086" w14:textId="1DBD09BE" w:rsidR="00296E47" w:rsidRDefault="00CF7096" w:rsidP="00CF7096">
      <w:pPr>
        <w:spacing w:before="240"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CF7096">
        <w:rPr>
          <w:rFonts w:ascii="Arial" w:eastAsia="Calibri" w:hAnsi="Arial" w:cs="Arial"/>
          <w:sz w:val="24"/>
          <w:szCs w:val="24"/>
        </w:rPr>
        <w:t xml:space="preserve">b) </w:t>
      </w:r>
      <w:r>
        <w:rPr>
          <w:rFonts w:ascii="Arial" w:eastAsia="Calibri" w:hAnsi="Arial" w:cs="Arial"/>
          <w:sz w:val="24"/>
          <w:szCs w:val="24"/>
        </w:rPr>
        <w:t xml:space="preserve">CATEGORIA </w:t>
      </w:r>
      <w:r w:rsidR="00EA4809">
        <w:rPr>
          <w:rFonts w:ascii="Arial" w:eastAsia="Calibri" w:hAnsi="Arial" w:cs="Arial"/>
          <w:sz w:val="24"/>
          <w:szCs w:val="24"/>
        </w:rPr>
        <w:t xml:space="preserve">B - </w:t>
      </w:r>
      <w:r>
        <w:rPr>
          <w:rFonts w:ascii="Arial" w:eastAsia="Calibri" w:hAnsi="Arial" w:cs="Arial"/>
          <w:sz w:val="24"/>
          <w:szCs w:val="24"/>
        </w:rPr>
        <w:t xml:space="preserve">“PROJETOS </w:t>
      </w:r>
      <w:r w:rsidRPr="00CF7096">
        <w:rPr>
          <w:rFonts w:ascii="Arial" w:eastAsia="Calibri" w:hAnsi="Arial" w:cs="Arial"/>
          <w:sz w:val="24"/>
          <w:szCs w:val="24"/>
        </w:rPr>
        <w:t xml:space="preserve">CULTURAIS DE PESSOAS </w:t>
      </w:r>
      <w:r>
        <w:rPr>
          <w:rFonts w:ascii="Arial" w:eastAsia="Calibri" w:hAnsi="Arial" w:cs="Arial"/>
          <w:sz w:val="24"/>
          <w:szCs w:val="24"/>
        </w:rPr>
        <w:t>JURÍDICAS</w:t>
      </w:r>
      <w:r w:rsidRPr="00CF7096">
        <w:rPr>
          <w:rFonts w:ascii="Arial" w:eastAsia="Calibri" w:hAnsi="Arial" w:cs="Arial"/>
          <w:sz w:val="24"/>
          <w:szCs w:val="24"/>
        </w:rPr>
        <w:t>”</w:t>
      </w:r>
      <w:r>
        <w:rPr>
          <w:rFonts w:ascii="Arial" w:eastAsia="Calibri" w:hAnsi="Arial" w:cs="Arial"/>
          <w:sz w:val="24"/>
          <w:szCs w:val="24"/>
        </w:rPr>
        <w:t>: poderão participar somente agentes culturais – pessoa jurídica, inscrevendo projeto cultural;</w:t>
      </w:r>
      <w:r w:rsidRPr="00CF7096">
        <w:rPr>
          <w:rFonts w:ascii="Arial" w:eastAsia="Calibri" w:hAnsi="Arial" w:cs="Arial"/>
          <w:sz w:val="24"/>
          <w:szCs w:val="24"/>
        </w:rPr>
        <w:t>”</w:t>
      </w:r>
    </w:p>
    <w:p w14:paraId="74715C7F" w14:textId="77777777" w:rsidR="00CF7096" w:rsidRPr="00CF7096" w:rsidRDefault="00CF7096" w:rsidP="00CF7096">
      <w:pPr>
        <w:spacing w:before="240"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01B8D90C" w14:textId="77777777" w:rsidR="00A10420" w:rsidRPr="00CF7096" w:rsidRDefault="00A10420" w:rsidP="00A10420">
      <w:pPr>
        <w:pStyle w:val="PargrafodaLista"/>
        <w:numPr>
          <w:ilvl w:val="0"/>
          <w:numId w:val="2"/>
        </w:numPr>
        <w:spacing w:after="200"/>
        <w:jc w:val="both"/>
        <w:rPr>
          <w:rFonts w:ascii="Arial" w:eastAsia="Calibri" w:hAnsi="Arial" w:cs="Arial"/>
          <w:b/>
          <w:sz w:val="24"/>
          <w:szCs w:val="24"/>
        </w:rPr>
      </w:pPr>
      <w:r w:rsidRPr="00CF7096">
        <w:rPr>
          <w:rFonts w:ascii="Arial" w:eastAsia="Calibri" w:hAnsi="Arial" w:cs="Arial"/>
          <w:b/>
          <w:bCs/>
          <w:sz w:val="24"/>
          <w:szCs w:val="24"/>
        </w:rPr>
        <w:t>DISTRIBUIÇÃO DE VAGAS E VALORES</w:t>
      </w:r>
    </w:p>
    <w:p w14:paraId="2B058CE3" w14:textId="58103174" w:rsidR="04BD8BD0" w:rsidRPr="00EA4809" w:rsidRDefault="00EA4809" w:rsidP="04BD8BD0">
      <w:pPr>
        <w:spacing w:after="200"/>
        <w:jc w:val="both"/>
        <w:rPr>
          <w:rFonts w:ascii="Arial" w:eastAsia="Calibri" w:hAnsi="Arial" w:cs="Arial"/>
          <w:sz w:val="24"/>
          <w:szCs w:val="24"/>
        </w:rPr>
      </w:pPr>
      <w:r w:rsidRPr="00EA4809">
        <w:rPr>
          <w:rFonts w:ascii="Arial" w:eastAsia="Calibri" w:hAnsi="Arial" w:cs="Arial"/>
          <w:sz w:val="24"/>
          <w:szCs w:val="24"/>
        </w:rPr>
        <w:t xml:space="preserve">As cotas previstas no artigo 6º, da IN MINC nº 10/2023, serão aplicadas calculando como base a totalidade de vagas do Edital, porém serão alocadas na categoria A, referentes a pessoas físicas, por impossibilidade de aplicar proporcionalmente em cada categoria. </w:t>
      </w:r>
    </w:p>
    <w:p w14:paraId="6E64E245" w14:textId="0589AFF8" w:rsidR="00EA4809" w:rsidRDefault="00EA4809" w:rsidP="04BD8BD0">
      <w:pPr>
        <w:spacing w:after="200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EA4809">
        <w:rPr>
          <w:rFonts w:ascii="Arial" w:eastAsia="Calibri" w:hAnsi="Arial" w:cs="Arial"/>
          <w:sz w:val="24"/>
          <w:szCs w:val="24"/>
        </w:rPr>
        <w:t>Assim, analisando o referido dispositivo, considerando que há 08 (vagas) no total neste edital</w:t>
      </w:r>
      <w:r>
        <w:rPr>
          <w:rFonts w:ascii="Arial" w:eastAsia="Calibri" w:hAnsi="Arial" w:cs="Arial"/>
          <w:sz w:val="24"/>
          <w:szCs w:val="24"/>
        </w:rPr>
        <w:t xml:space="preserve"> (somando a categoria A mais a categoria B)</w:t>
      </w:r>
      <w:r w:rsidRPr="00EA4809">
        <w:rPr>
          <w:rFonts w:ascii="Arial" w:eastAsia="Calibri" w:hAnsi="Arial" w:cs="Arial"/>
          <w:sz w:val="24"/>
          <w:szCs w:val="24"/>
        </w:rPr>
        <w:t xml:space="preserve">, duas serão destinadas a pessoas negras/pardas (25%) e uma a pessoa indígena (10%). </w:t>
      </w:r>
    </w:p>
    <w:p w14:paraId="1BE5C4E0" w14:textId="77777777" w:rsidR="00EA4809" w:rsidRPr="00CF7096" w:rsidRDefault="00EA4809" w:rsidP="04BD8BD0">
      <w:pPr>
        <w:spacing w:after="20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tbl>
      <w:tblPr>
        <w:tblW w:w="10491" w:type="dxa"/>
        <w:tblInd w:w="-100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0"/>
        <w:gridCol w:w="1290"/>
        <w:gridCol w:w="1560"/>
        <w:gridCol w:w="1290"/>
        <w:gridCol w:w="1215"/>
        <w:gridCol w:w="1616"/>
        <w:gridCol w:w="1560"/>
      </w:tblGrid>
      <w:tr w:rsidR="00EA4809" w:rsidRPr="00EA4809" w14:paraId="7065750B" w14:textId="77777777" w:rsidTr="00EA4809"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E07CF54" w14:textId="7777777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>CATEGORIAS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CA99364" w14:textId="7777777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>QTD DE VAGAS AMPLA CONCORRÊNCIA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0886748" w14:textId="7777777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>COTAS PARA PESSOAS NEGRAS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EEE3AF" w14:textId="7777777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>COTAS PARA PESSOAS ÍNDIGENAS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F8149" w14:textId="7777777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>QUANTIDADE TOTAL DE VAGAS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6FA975" w14:textId="7777777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>VALOR MÁXIMO POR PROJETO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DC4C279" w14:textId="7777777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>VALOR TOTAL DA CATEGORIA</w:t>
            </w:r>
          </w:p>
        </w:tc>
      </w:tr>
      <w:tr w:rsidR="00EA4809" w:rsidRPr="00EA4809" w14:paraId="36DCBCB0" w14:textId="77777777" w:rsidTr="00EA4809"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F482612" w14:textId="42D14CF8" w:rsidR="00EA4809" w:rsidRPr="00EA4809" w:rsidRDefault="00EA4809">
            <w:pPr>
              <w:widowControl w:val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 xml:space="preserve">CATEGORIA A - “PROJETOS CULTURAIS DE PESSOAS </w:t>
            </w:r>
            <w:r w:rsidRPr="00EA4809">
              <w:rPr>
                <w:rFonts w:ascii="Arial" w:eastAsia="Calibri" w:hAnsi="Arial" w:cs="Arial"/>
                <w:sz w:val="20"/>
                <w:szCs w:val="20"/>
              </w:rPr>
              <w:lastRenderedPageBreak/>
              <w:t>FÍSICAS”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DE98324" w14:textId="47543598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258C6A2" w14:textId="7633FABE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>02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2C9046D" w14:textId="7464ED96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>01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EA17D4" w14:textId="2B92B7B8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>05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BA0E148" w14:textId="54284127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>R$ 1.000,00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5EF42A6" w14:textId="776A4158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>R$ 5.000,00</w:t>
            </w:r>
          </w:p>
        </w:tc>
      </w:tr>
      <w:tr w:rsidR="00EA4809" w:rsidRPr="00EA4809" w14:paraId="111050F1" w14:textId="77777777" w:rsidTr="00EA4809">
        <w:tc>
          <w:tcPr>
            <w:tcW w:w="1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3F725F" w14:textId="0901AE5E" w:rsidR="00EA4809" w:rsidRPr="00EA4809" w:rsidRDefault="00EA4809">
            <w:pPr>
              <w:widowControl w:val="0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b/>
                <w:sz w:val="20"/>
                <w:szCs w:val="20"/>
              </w:rPr>
              <w:t xml:space="preserve">CATEGORIA </w:t>
            </w:r>
            <w:r w:rsidRPr="00EA4809">
              <w:rPr>
                <w:rFonts w:ascii="Arial" w:eastAsia="Calibri" w:hAnsi="Arial" w:cs="Arial"/>
                <w:sz w:val="20"/>
                <w:szCs w:val="20"/>
              </w:rPr>
              <w:t>B - “PROJETOS CULTURAIS DE PESSOAS JURÍDICAS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6137677" w14:textId="79588C33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3B45F71" w14:textId="1B471EAB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9BE2BF9" w14:textId="76335631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735646" w14:textId="77777777" w:rsid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354178" w14:textId="67C4247E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03</w:t>
            </w:r>
          </w:p>
        </w:tc>
        <w:tc>
          <w:tcPr>
            <w:tcW w:w="1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D60AC" w14:textId="562FF080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5.000,00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C129CA6" w14:textId="30C68F96" w:rsidR="00EA4809" w:rsidRPr="00EA4809" w:rsidRDefault="00EA4809">
            <w:pPr>
              <w:widowControl w:val="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A4809">
              <w:rPr>
                <w:rFonts w:ascii="Arial" w:eastAsia="Calibri" w:hAnsi="Arial" w:cs="Arial"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15.000,00</w:t>
            </w:r>
          </w:p>
        </w:tc>
      </w:tr>
    </w:tbl>
    <w:p w14:paraId="371F8AAE" w14:textId="77777777" w:rsidR="00A10420" w:rsidRPr="00CF7096" w:rsidRDefault="00A10420" w:rsidP="00A10420">
      <w:pPr>
        <w:spacing w:before="240" w:after="200"/>
        <w:jc w:val="both"/>
        <w:rPr>
          <w:rFonts w:ascii="Arial" w:eastAsia="Calibri" w:hAnsi="Arial" w:cs="Arial"/>
          <w:sz w:val="24"/>
          <w:szCs w:val="24"/>
        </w:rPr>
      </w:pPr>
    </w:p>
    <w:p w14:paraId="0A75FA49" w14:textId="2B7BD24F" w:rsidR="00A10420" w:rsidRPr="00CF7096" w:rsidRDefault="00A10420" w:rsidP="346C5080">
      <w:pPr>
        <w:shd w:val="clear" w:color="auto" w:fill="FFFFFF" w:themeFill="background1"/>
        <w:spacing w:after="300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sectPr w:rsidR="00A10420" w:rsidRPr="00CF7096" w:rsidSect="00EA4809">
      <w:headerReference w:type="default" r:id="rId11"/>
      <w:footerReference w:type="default" r:id="rId12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CBFE34" w14:textId="77777777" w:rsidR="00B349E4" w:rsidRDefault="00B349E4" w:rsidP="0079332C">
      <w:pPr>
        <w:spacing w:after="0" w:line="240" w:lineRule="auto"/>
      </w:pPr>
      <w:r>
        <w:separator/>
      </w:r>
    </w:p>
  </w:endnote>
  <w:endnote w:type="continuationSeparator" w:id="0">
    <w:p w14:paraId="578B4FC7" w14:textId="77777777" w:rsidR="00B349E4" w:rsidRDefault="00B349E4" w:rsidP="00793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B21F8" w14:textId="5A11FE08" w:rsidR="00EA4809" w:rsidRPr="00186F2A" w:rsidRDefault="00EA4809" w:rsidP="00EA4809">
    <w:pPr>
      <w:pStyle w:val="Rodap"/>
      <w:rPr>
        <w:color w:val="FF0000"/>
      </w:rPr>
    </w:pPr>
  </w:p>
  <w:p w14:paraId="72174D67" w14:textId="2D37506C" w:rsidR="00454B41" w:rsidRPr="00186F2A" w:rsidRDefault="00454B41">
    <w:pPr>
      <w:pStyle w:val="Rodap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AD626" w14:textId="77777777" w:rsidR="00B349E4" w:rsidRDefault="00B349E4" w:rsidP="0079332C">
      <w:pPr>
        <w:spacing w:after="0" w:line="240" w:lineRule="auto"/>
      </w:pPr>
      <w:r>
        <w:separator/>
      </w:r>
    </w:p>
  </w:footnote>
  <w:footnote w:type="continuationSeparator" w:id="0">
    <w:p w14:paraId="7513370F" w14:textId="77777777" w:rsidR="00B349E4" w:rsidRDefault="00B349E4" w:rsidP="007933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B8FD" w14:textId="2FA09422" w:rsidR="0079332C" w:rsidRDefault="0079332C" w:rsidP="00186F2A">
    <w:pPr>
      <w:pStyle w:val="Cabealho"/>
      <w:tabs>
        <w:tab w:val="clear" w:pos="4252"/>
        <w:tab w:val="clear" w:pos="8504"/>
        <w:tab w:val="left" w:pos="601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C8521EA" wp14:editId="3BF9E00A">
          <wp:simplePos x="0" y="0"/>
          <wp:positionH relativeFrom="page">
            <wp:align>right</wp:align>
          </wp:positionH>
          <wp:positionV relativeFrom="paragraph">
            <wp:posOffset>-447095</wp:posOffset>
          </wp:positionV>
          <wp:extent cx="7553739" cy="10681293"/>
          <wp:effectExtent l="0" t="0" r="0" b="0"/>
          <wp:wrapNone/>
          <wp:docPr id="5" name="Imagem 5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505233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106812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F2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1C1"/>
    <w:multiLevelType w:val="hybridMultilevel"/>
    <w:tmpl w:val="2A5A263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20"/>
    <w:rsid w:val="00047CE1"/>
    <w:rsid w:val="00186F2A"/>
    <w:rsid w:val="00296E47"/>
    <w:rsid w:val="00454B41"/>
    <w:rsid w:val="00462391"/>
    <w:rsid w:val="005D5D7B"/>
    <w:rsid w:val="0079332C"/>
    <w:rsid w:val="009B6E34"/>
    <w:rsid w:val="00A10420"/>
    <w:rsid w:val="00AE32C4"/>
    <w:rsid w:val="00B349E4"/>
    <w:rsid w:val="00C85393"/>
    <w:rsid w:val="00CF7096"/>
    <w:rsid w:val="00EA4809"/>
    <w:rsid w:val="00EE6EA8"/>
    <w:rsid w:val="04BD8BD0"/>
    <w:rsid w:val="0C91287D"/>
    <w:rsid w:val="0EB1910A"/>
    <w:rsid w:val="1421E861"/>
    <w:rsid w:val="1445F704"/>
    <w:rsid w:val="19B24AF9"/>
    <w:rsid w:val="2A64D89D"/>
    <w:rsid w:val="30A1F863"/>
    <w:rsid w:val="312DA4CA"/>
    <w:rsid w:val="3134AFBE"/>
    <w:rsid w:val="32D0801F"/>
    <w:rsid w:val="346C5080"/>
    <w:rsid w:val="44E9EB7F"/>
    <w:rsid w:val="4614D35C"/>
    <w:rsid w:val="4654ADCF"/>
    <w:rsid w:val="46E179DF"/>
    <w:rsid w:val="4EE36410"/>
    <w:rsid w:val="56D84F29"/>
    <w:rsid w:val="63063FC5"/>
    <w:rsid w:val="63D2C7CC"/>
    <w:rsid w:val="694A7D00"/>
    <w:rsid w:val="6E26CDAB"/>
    <w:rsid w:val="6FD289FB"/>
    <w:rsid w:val="745FBDA8"/>
    <w:rsid w:val="765BF1D7"/>
    <w:rsid w:val="766A9CF8"/>
    <w:rsid w:val="7AD590D8"/>
    <w:rsid w:val="7E72506D"/>
    <w:rsid w:val="7F4235CA"/>
    <w:rsid w:val="7FD9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78D808"/>
  <w15:chartTrackingRefBased/>
  <w15:docId w15:val="{BC1F13CC-BBF4-4218-9C90-3C201618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420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0420"/>
    <w:pPr>
      <w:ind w:left="720"/>
      <w:contextualSpacing/>
    </w:pPr>
  </w:style>
  <w:style w:type="paragraph" w:customStyle="1" w:styleId="textocentralizado">
    <w:name w:val="texto_centralizado"/>
    <w:basedOn w:val="Normal"/>
    <w:rsid w:val="00A104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A10420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table" w:styleId="Tabelacomgrade">
    <w:name w:val="Table Grid"/>
    <w:basedOn w:val="Tabelanormal"/>
    <w:uiPriority w:val="39"/>
    <w:rsid w:val="00C85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853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C85393"/>
  </w:style>
  <w:style w:type="character" w:customStyle="1" w:styleId="eop">
    <w:name w:val="eop"/>
    <w:basedOn w:val="Fontepargpadro"/>
    <w:rsid w:val="00C85393"/>
  </w:style>
  <w:style w:type="paragraph" w:styleId="Cabealho">
    <w:name w:val="header"/>
    <w:basedOn w:val="Normal"/>
    <w:link w:val="Cabealho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332C"/>
  </w:style>
  <w:style w:type="paragraph" w:styleId="Rodap">
    <w:name w:val="footer"/>
    <w:basedOn w:val="Normal"/>
    <w:link w:val="RodapChar"/>
    <w:uiPriority w:val="99"/>
    <w:unhideWhenUsed/>
    <w:rsid w:val="007933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332C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A480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A480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A48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9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1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0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170D2-05DA-4C80-A0AA-998CCE79BDFC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981588DF-0661-4009-91CA-ECB50FF0E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35B4DB-8DD0-4CFF-B6AE-1E6FF6778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A58D81-7199-425E-A761-D4DD13B5C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241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EDUCAÇÃO</cp:lastModifiedBy>
  <cp:revision>21</cp:revision>
  <dcterms:created xsi:type="dcterms:W3CDTF">2024-04-04T15:38:00Z</dcterms:created>
  <dcterms:modified xsi:type="dcterms:W3CDTF">2024-09-13T18:46:00Z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